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15CB0" w14:textId="77777777" w:rsidR="000E0192" w:rsidRDefault="000E0192" w:rsidP="000E0192">
      <w:pPr>
        <w:pStyle w:val="p1"/>
      </w:pPr>
      <w:r>
        <w:rPr>
          <w:b/>
          <w:bCs/>
        </w:rPr>
        <w:t xml:space="preserve">Membership Secretary's Report </w:t>
      </w:r>
      <w:r>
        <w:rPr>
          <w:b/>
          <w:bCs/>
        </w:rPr>
        <w:t>for Monaro Folk Society AGM 2023-2024</w:t>
      </w:r>
      <w:bookmarkStart w:id="0" w:name="_GoBack"/>
      <w:bookmarkEnd w:id="0"/>
    </w:p>
    <w:p w14:paraId="45CDADF2" w14:textId="77777777" w:rsidR="000E0192" w:rsidRDefault="000E0192" w:rsidP="000E0192">
      <w:pPr>
        <w:pStyle w:val="p2"/>
      </w:pPr>
    </w:p>
    <w:p w14:paraId="7E96FDDE" w14:textId="77777777" w:rsidR="000E0192" w:rsidRDefault="000E0192" w:rsidP="000E0192">
      <w:pPr>
        <w:pStyle w:val="p3"/>
      </w:pPr>
      <w:r>
        <w:t>As the result of a lot of hard work by our Treasurer, Moir Holmes, the majority of membership renewal payments are now made online using the Square System. This has resulted in a much more efficient processing method. I would like to express my sincere appreciation to Moir for all her hard work in setting up the system.</w:t>
      </w:r>
    </w:p>
    <w:p w14:paraId="01962F81" w14:textId="77777777" w:rsidR="000E0192" w:rsidRDefault="000E0192" w:rsidP="000E0192">
      <w:pPr>
        <w:pStyle w:val="p4"/>
      </w:pPr>
    </w:p>
    <w:p w14:paraId="79A91318" w14:textId="77777777" w:rsidR="000E0192" w:rsidRDefault="000E0192" w:rsidP="000E0192">
      <w:pPr>
        <w:pStyle w:val="p3"/>
      </w:pPr>
      <w:r>
        <w:t xml:space="preserve">As of </w:t>
      </w:r>
      <w:proofErr w:type="gramStart"/>
      <w:r>
        <w:t>12</w:t>
      </w:r>
      <w:r>
        <w:rPr>
          <w:vertAlign w:val="superscript"/>
        </w:rPr>
        <w:t xml:space="preserve">th </w:t>
      </w:r>
      <w:r>
        <w:t>Oct.</w:t>
      </w:r>
      <w:proofErr w:type="gramEnd"/>
      <w:r>
        <w:t>2023 there were 130 financial members. (130 in 21-22) (216 in 20- 21) (198 in 19-20) plus 14 complimentary memberships which are sent to other folk societies. The average number of members over the past 4 years has been 168.</w:t>
      </w:r>
      <w:r>
        <w:rPr>
          <w:rStyle w:val="apple-converted-space"/>
        </w:rPr>
        <w:t> </w:t>
      </w:r>
    </w:p>
    <w:p w14:paraId="664E7881" w14:textId="77777777" w:rsidR="000E0192" w:rsidRDefault="000E0192" w:rsidP="000E0192">
      <w:pPr>
        <w:pStyle w:val="p4"/>
      </w:pPr>
    </w:p>
    <w:p w14:paraId="6B71CABF" w14:textId="77777777" w:rsidR="000E0192" w:rsidRDefault="000E0192" w:rsidP="000E0192">
      <w:pPr>
        <w:pStyle w:val="p3"/>
      </w:pPr>
      <w:r>
        <w:t>24% of our members have not renewed their memberships. (22 % in 21-22)</w:t>
      </w:r>
    </w:p>
    <w:p w14:paraId="077BF215" w14:textId="77777777" w:rsidR="000E0192" w:rsidRDefault="000E0192" w:rsidP="000E0192">
      <w:pPr>
        <w:pStyle w:val="p5"/>
      </w:pPr>
    </w:p>
    <w:p w14:paraId="3902CA4C" w14:textId="77777777" w:rsidR="000E0192" w:rsidRDefault="000E0192" w:rsidP="000E0192">
      <w:pPr>
        <w:pStyle w:val="p3"/>
      </w:pPr>
      <w:r>
        <w:t>The breakdown of the figures shows 92 (88) (88) (89) single members: 30 (33) (35) (35) couples: 3 (2) (3) (3) families: and 5 (7) (7) (8) remote memberships.</w:t>
      </w:r>
    </w:p>
    <w:p w14:paraId="3B17A811" w14:textId="77777777" w:rsidR="000E0192" w:rsidRDefault="000E0192" w:rsidP="000E0192">
      <w:pPr>
        <w:pStyle w:val="p4"/>
      </w:pPr>
    </w:p>
    <w:p w14:paraId="15976194" w14:textId="77777777" w:rsidR="000E0192" w:rsidRDefault="000E0192" w:rsidP="000E0192">
      <w:pPr>
        <w:pStyle w:val="p3"/>
      </w:pPr>
      <w:r>
        <w:t>As of 12</w:t>
      </w:r>
      <w:r>
        <w:rPr>
          <w:vertAlign w:val="superscript"/>
        </w:rPr>
        <w:t>th</w:t>
      </w:r>
      <w:r>
        <w:t xml:space="preserve"> Oct 2023, members who elected to receive their Musings (When we have an editor) via email are 93% (91</w:t>
      </w:r>
      <w:proofErr w:type="gramStart"/>
      <w:r>
        <w:t>% )</w:t>
      </w:r>
      <w:proofErr w:type="gramEnd"/>
      <w:r>
        <w:t>(92%) (98%,) of our members. Those who received the Musings as a hard copy are (7%) (9%) (8%) (2%) of members. We continue to encourage members to receive their Musings via email.</w:t>
      </w:r>
    </w:p>
    <w:p w14:paraId="6B873697" w14:textId="77777777" w:rsidR="000E0192" w:rsidRDefault="000E0192" w:rsidP="000E0192">
      <w:pPr>
        <w:pStyle w:val="p4"/>
      </w:pPr>
    </w:p>
    <w:p w14:paraId="3D46382A" w14:textId="77777777" w:rsidR="000E0192" w:rsidRDefault="000E0192" w:rsidP="000E0192">
      <w:pPr>
        <w:pStyle w:val="p3"/>
      </w:pPr>
      <w:r>
        <w:rPr>
          <w:rStyle w:val="apple-converted-space"/>
        </w:rPr>
        <w:t> </w:t>
      </w:r>
      <w:r>
        <w:t xml:space="preserve">Those members who received their membership card as a pdf. are 79% </w:t>
      </w:r>
      <w:proofErr w:type="gramStart"/>
      <w:r>
        <w:t>( 60</w:t>
      </w:r>
      <w:proofErr w:type="gramEnd"/>
      <w:r>
        <w:t xml:space="preserve">% ) (38%) (50%) of the membership. Those who receive a hard copy card are 51% </w:t>
      </w:r>
      <w:proofErr w:type="gramStart"/>
      <w:r>
        <w:t>( 40</w:t>
      </w:r>
      <w:proofErr w:type="gramEnd"/>
      <w:r>
        <w:t>%) (61%) (50%).</w:t>
      </w:r>
      <w:r>
        <w:rPr>
          <w:rStyle w:val="apple-converted-space"/>
        </w:rPr>
        <w:t> </w:t>
      </w:r>
    </w:p>
    <w:p w14:paraId="49E58018" w14:textId="77777777" w:rsidR="000E0192" w:rsidRDefault="000E0192" w:rsidP="000E0192">
      <w:pPr>
        <w:pStyle w:val="p4"/>
      </w:pPr>
      <w:r>
        <w:rPr>
          <w:rStyle w:val="apple-converted-space"/>
        </w:rPr>
        <w:t> </w:t>
      </w:r>
    </w:p>
    <w:p w14:paraId="046FF496" w14:textId="77777777" w:rsidR="000E0192" w:rsidRDefault="000E0192" w:rsidP="000E0192">
      <w:pPr>
        <w:pStyle w:val="p4"/>
      </w:pPr>
    </w:p>
    <w:p w14:paraId="5606C621" w14:textId="77777777" w:rsidR="000E0192" w:rsidRDefault="000E0192" w:rsidP="000E0192">
      <w:pPr>
        <w:pStyle w:val="p3"/>
      </w:pPr>
      <w:r>
        <w:t>Christine Gifford</w:t>
      </w:r>
    </w:p>
    <w:p w14:paraId="5CEBBD33" w14:textId="77777777" w:rsidR="000E0192" w:rsidRDefault="000E0192" w:rsidP="000E0192">
      <w:pPr>
        <w:pStyle w:val="p3"/>
      </w:pPr>
      <w:r>
        <w:t>MFS Membership Secretary</w:t>
      </w:r>
    </w:p>
    <w:p w14:paraId="5AC625DE" w14:textId="77777777" w:rsidR="000E0192" w:rsidRDefault="000E0192" w:rsidP="000E0192">
      <w:pPr>
        <w:pStyle w:val="p4"/>
      </w:pPr>
    </w:p>
    <w:p w14:paraId="7EA79567" w14:textId="77777777" w:rsidR="000E0192" w:rsidRDefault="000E0192" w:rsidP="000E0192">
      <w:pPr>
        <w:pStyle w:val="p4"/>
      </w:pPr>
    </w:p>
    <w:p w14:paraId="7E1B95DD" w14:textId="77777777" w:rsidR="00D74124" w:rsidRDefault="00D74124"/>
    <w:sectPr w:rsidR="00D74124" w:rsidSect="00A709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92"/>
    <w:rsid w:val="000E0192"/>
    <w:rsid w:val="00A709C5"/>
    <w:rsid w:val="00D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9B5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E0192"/>
    <w:pPr>
      <w:jc w:val="center"/>
    </w:pPr>
    <w:rPr>
      <w:rFonts w:ascii="Times" w:hAnsi="Times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0E0192"/>
    <w:pPr>
      <w:jc w:val="center"/>
    </w:pPr>
    <w:rPr>
      <w:rFonts w:ascii="Times" w:hAnsi="Times" w:cs="Times New Roman"/>
      <w:sz w:val="18"/>
      <w:szCs w:val="18"/>
      <w:lang w:eastAsia="en-GB"/>
    </w:rPr>
  </w:style>
  <w:style w:type="paragraph" w:customStyle="1" w:styleId="p3">
    <w:name w:val="p3"/>
    <w:basedOn w:val="Normal"/>
    <w:rsid w:val="000E0192"/>
    <w:rPr>
      <w:rFonts w:ascii="Times" w:hAnsi="Times" w:cs="Times New Roman"/>
      <w:sz w:val="18"/>
      <w:szCs w:val="18"/>
      <w:lang w:eastAsia="en-GB"/>
    </w:rPr>
  </w:style>
  <w:style w:type="paragraph" w:customStyle="1" w:styleId="p4">
    <w:name w:val="p4"/>
    <w:basedOn w:val="Normal"/>
    <w:rsid w:val="000E0192"/>
    <w:rPr>
      <w:rFonts w:ascii="Times" w:hAnsi="Times" w:cs="Times New Roman"/>
      <w:sz w:val="18"/>
      <w:szCs w:val="18"/>
      <w:lang w:eastAsia="en-GB"/>
    </w:rPr>
  </w:style>
  <w:style w:type="paragraph" w:customStyle="1" w:styleId="p5">
    <w:name w:val="p5"/>
    <w:basedOn w:val="Normal"/>
    <w:rsid w:val="000E0192"/>
    <w:rPr>
      <w:rFonts w:ascii="Times" w:hAnsi="Times" w:cs="Times New Roman"/>
      <w:color w:val="C9211E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0E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</dc:creator>
  <cp:keywords/>
  <dc:description/>
  <cp:lastModifiedBy>David Ball</cp:lastModifiedBy>
  <cp:revision>1</cp:revision>
  <dcterms:created xsi:type="dcterms:W3CDTF">2023-10-14T00:34:00Z</dcterms:created>
  <dcterms:modified xsi:type="dcterms:W3CDTF">2023-10-14T00:35:00Z</dcterms:modified>
</cp:coreProperties>
</file>